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BEA56" w14:textId="77777777" w:rsidR="00EC205C" w:rsidRDefault="00EC205C">
      <w:bookmarkStart w:id="0" w:name="_GoBack"/>
      <w:bookmarkEnd w:id="0"/>
      <w:r>
        <w:t>Wirral Older People’s parliament</w:t>
      </w:r>
    </w:p>
    <w:p w14:paraId="5A39CBF8" w14:textId="77777777" w:rsidR="00B57441" w:rsidRDefault="00C7464D">
      <w:r>
        <w:t>Health and Social Care Meeting</w:t>
      </w:r>
    </w:p>
    <w:p w14:paraId="7652C40E" w14:textId="77777777" w:rsidR="00C7464D" w:rsidRDefault="00C7464D">
      <w:r>
        <w:t>Friday 13</w:t>
      </w:r>
      <w:r w:rsidRPr="00C7464D">
        <w:rPr>
          <w:vertAlign w:val="superscript"/>
        </w:rPr>
        <w:t>th</w:t>
      </w:r>
      <w:r>
        <w:t xml:space="preserve"> April 2018</w:t>
      </w:r>
    </w:p>
    <w:p w14:paraId="60383A8E" w14:textId="77777777" w:rsidR="00C7464D" w:rsidRDefault="00EC205C">
      <w:r>
        <w:t>Hoylake Community Centre</w:t>
      </w:r>
    </w:p>
    <w:p w14:paraId="682B41F5" w14:textId="77777777" w:rsidR="00EC205C" w:rsidRDefault="00EC205C">
      <w:r>
        <w:t>10.30-12.30</w:t>
      </w:r>
    </w:p>
    <w:p w14:paraId="5E8E552E" w14:textId="77777777" w:rsidR="00EC205C" w:rsidRDefault="00EC205C"/>
    <w:p w14:paraId="1566A53F" w14:textId="77777777" w:rsidR="00EC205C" w:rsidRDefault="00EC205C">
      <w:r>
        <w:t xml:space="preserve">Apologies: Carl </w:t>
      </w:r>
      <w:proofErr w:type="spellStart"/>
      <w:r>
        <w:t>Leckey</w:t>
      </w:r>
      <w:proofErr w:type="spellEnd"/>
      <w:r>
        <w:t xml:space="preserve">, Rose </w:t>
      </w:r>
      <w:proofErr w:type="spellStart"/>
      <w:r>
        <w:t>Leckey</w:t>
      </w:r>
      <w:proofErr w:type="spellEnd"/>
      <w:r>
        <w:t xml:space="preserve">, </w:t>
      </w:r>
      <w:proofErr w:type="spellStart"/>
      <w:r>
        <w:t>Paulie</w:t>
      </w:r>
      <w:proofErr w:type="spellEnd"/>
      <w:r>
        <w:t xml:space="preserve"> Sutton, Jack Cuffe</w:t>
      </w:r>
    </w:p>
    <w:p w14:paraId="1DDE2C11" w14:textId="77777777" w:rsidR="00EC205C" w:rsidRDefault="00EC205C">
      <w:r>
        <w:t>Present:</w:t>
      </w:r>
    </w:p>
    <w:p w14:paraId="6F4D5B45" w14:textId="77777777" w:rsidR="00EC205C" w:rsidRDefault="00EC205C">
      <w:r>
        <w:t>Winnie Cooke</w:t>
      </w:r>
    </w:p>
    <w:p w14:paraId="05B350C5" w14:textId="77777777" w:rsidR="00EC205C" w:rsidRDefault="00EC205C">
      <w:r>
        <w:t>Sandra Wall (Chair)</w:t>
      </w:r>
    </w:p>
    <w:p w14:paraId="4B2E3BDB" w14:textId="77777777" w:rsidR="00EC205C" w:rsidRDefault="00EC205C">
      <w:r>
        <w:t>Terry Sullivan</w:t>
      </w:r>
    </w:p>
    <w:p w14:paraId="47BB136E" w14:textId="77777777" w:rsidR="00EC205C" w:rsidRDefault="00EC205C">
      <w:r>
        <w:t>Sandy Cameron</w:t>
      </w:r>
    </w:p>
    <w:p w14:paraId="6EE538C0" w14:textId="77777777" w:rsidR="00EC205C" w:rsidRDefault="00EC205C">
      <w:r>
        <w:t>Brian Knight</w:t>
      </w:r>
    </w:p>
    <w:p w14:paraId="6ABF1D20" w14:textId="77777777" w:rsidR="00EC205C" w:rsidRDefault="00EC205C">
      <w:r>
        <w:t>Sandra Hughes</w:t>
      </w:r>
    </w:p>
    <w:p w14:paraId="40CD4CBC" w14:textId="77777777" w:rsidR="00EC205C" w:rsidRDefault="00EC205C">
      <w:r>
        <w:t>Jim Cadwallader</w:t>
      </w:r>
    </w:p>
    <w:p w14:paraId="1F05A8A8" w14:textId="77777777" w:rsidR="00EC205C" w:rsidRDefault="00EC205C">
      <w:r>
        <w:t xml:space="preserve">Julie Kay </w:t>
      </w:r>
      <w:proofErr w:type="gramStart"/>
      <w:r>
        <w:t>( Co</w:t>
      </w:r>
      <w:proofErr w:type="gramEnd"/>
      <w:r>
        <w:t>-ordinator &amp; admin)</w:t>
      </w:r>
    </w:p>
    <w:p w14:paraId="3723FF23" w14:textId="77777777" w:rsidR="00EC205C" w:rsidRDefault="00EC205C">
      <w:r>
        <w:t>John Turner</w:t>
      </w:r>
    </w:p>
    <w:p w14:paraId="7AFFADD7" w14:textId="77777777" w:rsidR="00EC205C" w:rsidRDefault="00EC205C"/>
    <w:tbl>
      <w:tblPr>
        <w:tblW w:w="97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5"/>
        <w:gridCol w:w="1665"/>
      </w:tblGrid>
      <w:tr w:rsidR="00EC205C" w14:paraId="299F04FE" w14:textId="77777777" w:rsidTr="00A74C07">
        <w:trPr>
          <w:trHeight w:val="1320"/>
        </w:trPr>
        <w:tc>
          <w:tcPr>
            <w:tcW w:w="8085" w:type="dxa"/>
          </w:tcPr>
          <w:p w14:paraId="3DBCFFED" w14:textId="77777777" w:rsidR="00EC205C" w:rsidRDefault="00EC205C" w:rsidP="00A74C07">
            <w:pPr>
              <w:ind w:left="180"/>
            </w:pPr>
            <w:r>
              <w:t>Previous minutes of  : agreed</w:t>
            </w:r>
          </w:p>
          <w:p w14:paraId="16B2F374" w14:textId="77777777" w:rsidR="00EC205C" w:rsidRDefault="00EC205C" w:rsidP="00A74C07">
            <w:pPr>
              <w:ind w:left="180"/>
            </w:pPr>
          </w:p>
        </w:tc>
        <w:tc>
          <w:tcPr>
            <w:tcW w:w="1665" w:type="dxa"/>
          </w:tcPr>
          <w:p w14:paraId="6A326023" w14:textId="77777777" w:rsidR="00EC205C" w:rsidRDefault="00EC205C" w:rsidP="00A74C07">
            <w:pPr>
              <w:ind w:left="180"/>
            </w:pPr>
          </w:p>
        </w:tc>
      </w:tr>
      <w:tr w:rsidR="00EC205C" w14:paraId="20CF1C06" w14:textId="77777777" w:rsidTr="00A74C07">
        <w:trPr>
          <w:trHeight w:val="2880"/>
        </w:trPr>
        <w:tc>
          <w:tcPr>
            <w:tcW w:w="8085" w:type="dxa"/>
          </w:tcPr>
          <w:p w14:paraId="548F5BCA" w14:textId="77777777" w:rsidR="00EC205C" w:rsidRDefault="00EC205C" w:rsidP="00A74C07">
            <w:r>
              <w:t>Matters arising:</w:t>
            </w:r>
          </w:p>
          <w:p w14:paraId="1AC13438" w14:textId="77777777" w:rsidR="00EC205C" w:rsidRDefault="00EC205C" w:rsidP="00A74C07">
            <w:r>
              <w:t xml:space="preserve"> Chair- opened the discussion on the issue of one GP practice in Wallasey insisting that all residents in local care </w:t>
            </w:r>
            <w:r w:rsidR="006E347B">
              <w:t>homes move</w:t>
            </w:r>
            <w:r>
              <w:t xml:space="preserve"> to be under one GP.  Residents should not be forced to do this but there are pros and cons; less pressure on the home and the practice. Pharmacy orders more accurate with less mistakes.  Many older people are comfortable with the GP they have had for many years and have built up a trust. </w:t>
            </w:r>
          </w:p>
          <w:p w14:paraId="00FD0809" w14:textId="77777777" w:rsidR="00EC205C" w:rsidRDefault="00EC205C" w:rsidP="00A74C07">
            <w:r>
              <w:t xml:space="preserve">TS- told the story of some Wallasey and </w:t>
            </w:r>
            <w:proofErr w:type="gramStart"/>
            <w:r>
              <w:t>Birkenhead  residents</w:t>
            </w:r>
            <w:proofErr w:type="gramEnd"/>
            <w:r>
              <w:t xml:space="preserve"> have been forced to change with no choice given. Also talk of a financial incentive being given</w:t>
            </w:r>
            <w:r w:rsidR="006E347B">
              <w:t xml:space="preserve"> to care homes via CCG or local authority.  Chair to investigate. </w:t>
            </w:r>
          </w:p>
          <w:p w14:paraId="062A03E2" w14:textId="77777777" w:rsidR="006E347B" w:rsidRDefault="006E347B" w:rsidP="00A74C07">
            <w:r>
              <w:lastRenderedPageBreak/>
              <w:t xml:space="preserve">SH- one of the pros is that this reduces travelling time between homes and patients. </w:t>
            </w:r>
          </w:p>
          <w:p w14:paraId="14E3BAF0" w14:textId="77777777" w:rsidR="006E347B" w:rsidRDefault="006E347B" w:rsidP="00A74C07">
            <w:r>
              <w:t xml:space="preserve">SC- who is leading this scheme? Chair to find out at meeting with CCG next week. </w:t>
            </w:r>
          </w:p>
          <w:p w14:paraId="7F87533F" w14:textId="77777777" w:rsidR="006E347B" w:rsidRDefault="006E347B" w:rsidP="00A74C07">
            <w:r>
              <w:t>BK commented that the consortium commission services and 2 federations provide services. CCG are the only one who can commission services.</w:t>
            </w:r>
          </w:p>
          <w:p w14:paraId="05919274" w14:textId="77777777" w:rsidR="006E347B" w:rsidRDefault="006E347B" w:rsidP="00A74C07">
            <w:r>
              <w:t xml:space="preserve">RJ- concerned about one practice taking all of the medication costs, what happens if the practice </w:t>
            </w:r>
            <w:proofErr w:type="gramStart"/>
            <w:r>
              <w:t>want</w:t>
            </w:r>
            <w:proofErr w:type="gramEnd"/>
            <w:r>
              <w:t xml:space="preserve"> the medications bill reducing? </w:t>
            </w:r>
          </w:p>
          <w:p w14:paraId="3CAC2DDA" w14:textId="77777777" w:rsidR="006E347B" w:rsidRDefault="006E347B" w:rsidP="00A74C07">
            <w:r>
              <w:t xml:space="preserve">WC- there is a list of drugs that GP’s are allowed to prescribe. </w:t>
            </w:r>
          </w:p>
          <w:p w14:paraId="3467E980" w14:textId="77777777" w:rsidR="006E347B" w:rsidRDefault="006E347B" w:rsidP="00A74C07">
            <w:r>
              <w:t xml:space="preserve">BK- there is disincentive for GP’s to take on nursing homes as it will cost them more. </w:t>
            </w:r>
          </w:p>
          <w:p w14:paraId="11759D28" w14:textId="77777777" w:rsidR="00A74C07" w:rsidRDefault="00A74C07" w:rsidP="00A74C07">
            <w:r>
              <w:t xml:space="preserve">Chair brought up the issues of falls and an increase in deaths which started </w:t>
            </w:r>
            <w:proofErr w:type="gramStart"/>
            <w:r>
              <w:t>with  fall</w:t>
            </w:r>
            <w:proofErr w:type="gramEnd"/>
            <w:r>
              <w:t xml:space="preserve">. Members discussed the case of an elderly lady known to some members. </w:t>
            </w:r>
          </w:p>
          <w:p w14:paraId="681AD036" w14:textId="77777777" w:rsidR="00A74C07" w:rsidRDefault="00A74C07" w:rsidP="00A74C07">
            <w:r>
              <w:t xml:space="preserve">WC- brought up the issues of exercise and elderly. She watched a programme about an OAP </w:t>
            </w:r>
            <w:proofErr w:type="spellStart"/>
            <w:r>
              <w:t>bootcamp</w:t>
            </w:r>
            <w:proofErr w:type="spellEnd"/>
            <w:r>
              <w:t xml:space="preserve"> and said that this is what she needs to strengthen her legs. </w:t>
            </w:r>
          </w:p>
          <w:p w14:paraId="67B288CC" w14:textId="77777777" w:rsidR="00A74C07" w:rsidRDefault="00A74C07" w:rsidP="00A74C07">
            <w:r>
              <w:t xml:space="preserve">JK to investigate with physio dept. </w:t>
            </w:r>
          </w:p>
        </w:tc>
        <w:tc>
          <w:tcPr>
            <w:tcW w:w="1665" w:type="dxa"/>
          </w:tcPr>
          <w:p w14:paraId="4736EA80" w14:textId="77777777" w:rsidR="00EC205C" w:rsidRDefault="00EC205C" w:rsidP="00A74C07"/>
        </w:tc>
      </w:tr>
      <w:tr w:rsidR="00A74C07" w14:paraId="25081978" w14:textId="77777777" w:rsidTr="00A74C07">
        <w:trPr>
          <w:trHeight w:val="1920"/>
        </w:trPr>
        <w:tc>
          <w:tcPr>
            <w:tcW w:w="8085" w:type="dxa"/>
          </w:tcPr>
          <w:p w14:paraId="4472DEC2" w14:textId="77777777" w:rsidR="00A74C07" w:rsidRDefault="00A74C07" w:rsidP="00A74C07">
            <w:r>
              <w:t xml:space="preserve">Chair highlighted an article in the Globe about loneliness that Margaret Greenwood MP is involved in. </w:t>
            </w:r>
            <w:r w:rsidR="00BD7A9A">
              <w:t xml:space="preserve">RJ will email all 4 MP’s to invite to Housing event. </w:t>
            </w:r>
          </w:p>
          <w:p w14:paraId="05D88462" w14:textId="77777777" w:rsidR="00BD7A9A" w:rsidRDefault="00BD7A9A" w:rsidP="00A74C07">
            <w:r>
              <w:t xml:space="preserve">JT- do we have a directory of what is on in Wirral to try to combat loneliness?  And who is co-ordinating loneliness issues on Wirral? </w:t>
            </w:r>
          </w:p>
          <w:p w14:paraId="5E5B5727" w14:textId="77777777" w:rsidR="00BD7A9A" w:rsidRDefault="00BD7A9A" w:rsidP="00A74C07"/>
        </w:tc>
        <w:tc>
          <w:tcPr>
            <w:tcW w:w="1665" w:type="dxa"/>
          </w:tcPr>
          <w:p w14:paraId="712B4BCE" w14:textId="77777777" w:rsidR="00A74C07" w:rsidRDefault="00A74C07" w:rsidP="00A74C07"/>
        </w:tc>
      </w:tr>
    </w:tbl>
    <w:p w14:paraId="42C5DF58" w14:textId="77777777" w:rsidR="00EC205C" w:rsidRDefault="00EC205C"/>
    <w:sectPr w:rsidR="00EC2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64D"/>
    <w:rsid w:val="006E347B"/>
    <w:rsid w:val="00A74C07"/>
    <w:rsid w:val="00B57441"/>
    <w:rsid w:val="00BD7A9A"/>
    <w:rsid w:val="00C7464D"/>
    <w:rsid w:val="00D032C3"/>
    <w:rsid w:val="00EC2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95936"/>
  <w15:docId w15:val="{A98BB0B9-4ABB-41A1-87D8-47E1A277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Hoylake Parade</dc:creator>
  <cp:lastModifiedBy>Brian</cp:lastModifiedBy>
  <cp:revision>2</cp:revision>
  <dcterms:created xsi:type="dcterms:W3CDTF">2018-05-17T14:24:00Z</dcterms:created>
  <dcterms:modified xsi:type="dcterms:W3CDTF">2018-05-17T14:24:00Z</dcterms:modified>
</cp:coreProperties>
</file>